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7BD6">
        <w:rPr>
          <w:rFonts w:ascii="Times New Roman" w:hAnsi="Times New Roman" w:cs="Times New Roman"/>
          <w:b/>
          <w:i/>
          <w:sz w:val="32"/>
          <w:szCs w:val="32"/>
        </w:rPr>
        <w:t>ВЕДУЩЕГО СПЕЦИАЛИСТА (ЮРИСТА)</w:t>
      </w:r>
    </w:p>
    <w:p w:rsidR="005E22B6" w:rsidRDefault="005E22B6" w:rsidP="001C536D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E7BD6" w:rsidRPr="00E2068B" w:rsidRDefault="007E7BD6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7E7BD6">
        <w:rPr>
          <w:rFonts w:eastAsia="Times New Roman"/>
          <w:sz w:val="28"/>
          <w:szCs w:val="28"/>
        </w:rPr>
        <w:t xml:space="preserve"> </w:t>
      </w:r>
      <w:r w:rsidR="00E2068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E2068B">
        <w:rPr>
          <w:rFonts w:ascii="Times New Roman" w:eastAsia="Times New Roman" w:hAnsi="Times New Roman" w:cs="Times New Roman"/>
          <w:sz w:val="28"/>
          <w:szCs w:val="28"/>
        </w:rPr>
        <w:t xml:space="preserve"> правовую экспертизу правовых актов</w:t>
      </w:r>
      <w:r w:rsidR="00E206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BD6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7E7BD6" w:rsidRPr="00E2068B">
        <w:rPr>
          <w:rFonts w:ascii="Times New Roman" w:hAnsi="Times New Roman" w:cs="Times New Roman"/>
          <w:sz w:val="28"/>
          <w:szCs w:val="28"/>
        </w:rPr>
        <w:t xml:space="preserve"> участие в подготовке и разработке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BD6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7E7BD6" w:rsidRPr="00E2068B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Pr="00E2068B">
        <w:rPr>
          <w:rFonts w:ascii="Times New Roman" w:hAnsi="Times New Roman" w:cs="Times New Roman"/>
          <w:sz w:val="28"/>
          <w:szCs w:val="28"/>
        </w:rPr>
        <w:t xml:space="preserve"> </w:t>
      </w:r>
      <w:r w:rsidR="007E7BD6" w:rsidRPr="00E2068B">
        <w:rPr>
          <w:rFonts w:ascii="Times New Roman" w:hAnsi="Times New Roman" w:cs="Times New Roman"/>
          <w:sz w:val="28"/>
          <w:szCs w:val="28"/>
        </w:rPr>
        <w:t>муниципальных контрактов, договоров,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68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2068B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E2068B">
        <w:rPr>
          <w:rFonts w:ascii="Times New Roman" w:hAnsi="Times New Roman" w:cs="Times New Roman"/>
          <w:sz w:val="28"/>
          <w:szCs w:val="28"/>
        </w:rPr>
        <w:t xml:space="preserve"> специалистам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68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E2068B">
        <w:rPr>
          <w:rFonts w:ascii="Times New Roman" w:hAnsi="Times New Roman" w:cs="Times New Roman"/>
          <w:sz w:val="28"/>
          <w:szCs w:val="28"/>
        </w:rPr>
        <w:t xml:space="preserve"> в проведении семинаров, </w:t>
      </w:r>
      <w:r>
        <w:rPr>
          <w:rFonts w:ascii="Times New Roman" w:hAnsi="Times New Roman" w:cs="Times New Roman"/>
          <w:sz w:val="28"/>
          <w:szCs w:val="28"/>
        </w:rPr>
        <w:t>совещаний;</w:t>
      </w:r>
    </w:p>
    <w:p w:rsidR="00E2068B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подготовку</w:t>
      </w:r>
      <w:r w:rsidRPr="00E2068B">
        <w:rPr>
          <w:rFonts w:ascii="Times New Roman" w:hAnsi="Times New Roman" w:cs="Times New Roman"/>
          <w:sz w:val="28"/>
          <w:szCs w:val="28"/>
        </w:rPr>
        <w:t xml:space="preserve"> необходимых материалов в судебные органы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правовыми службами иных органов исполнительной власти, судебными органами;</w:t>
      </w:r>
    </w:p>
    <w:p w:rsidR="00E2068B" w:rsidRP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 защиту прав и законных интересов администрации в судебных и других органах при рассмотрении исков, жалоб, заявлений и других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судебных собеседованиях и судебных заседаниях в судах общей юрисдикции и арбитражных судах на правах представителя администрации;</w:t>
      </w:r>
    </w:p>
    <w:p w:rsid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учету действующих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проекты распорядительных документов, служебных документов администрации;</w:t>
      </w:r>
    </w:p>
    <w:p w:rsidR="00E2068B" w:rsidRDefault="00E2068B" w:rsidP="001C53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ответов на проте</w:t>
      </w:r>
      <w:r w:rsidR="005D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и представления прокуратуры;</w:t>
      </w:r>
    </w:p>
    <w:p w:rsidR="005D1D23" w:rsidRDefault="005D1D23" w:rsidP="001C53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FF" w:rsidRDefault="005D1D23" w:rsidP="001C53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работой административной и жилищной комиссии.</w:t>
      </w:r>
    </w:p>
    <w:p w:rsidR="005E22B6" w:rsidRDefault="005E22B6" w:rsidP="001C536D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Требования: 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ысшее профессиональное (юридическое)</w:t>
      </w:r>
      <w:r w:rsidR="00FD4FD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="00FD4F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 знания: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</w:t>
      </w:r>
      <w:r w:rsidR="00641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Трудового законодательства Российской Федерации; </w:t>
      </w:r>
    </w:p>
    <w:p w:rsidR="00797F87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 регионального законодательства о противодействии коррупции;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87" w:rsidRPr="00543D65" w:rsidRDefault="00797F87" w:rsidP="001C536D">
      <w:pPr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797F87" w:rsidRPr="00543D65" w:rsidRDefault="00797F8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02.03.2007 N 25-ФЗ «О муниципальной службе в Российской Федерации»; </w:t>
      </w:r>
    </w:p>
    <w:p w:rsidR="00797F87" w:rsidRPr="00543D65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акона Оренбургской области от 10.10.2007 N 1611/339-IV-ОЗ «О муниципальной службе в Оренбургской области»;</w:t>
      </w:r>
    </w:p>
    <w:p w:rsidR="00797F87" w:rsidRDefault="00797F8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Законов и иных нормативных прав</w:t>
      </w:r>
      <w:r w:rsidR="00543D65">
        <w:rPr>
          <w:rFonts w:ascii="Times New Roman" w:eastAsia="Times New Roman" w:hAnsi="Times New Roman" w:cs="Times New Roman"/>
          <w:sz w:val="28"/>
          <w:szCs w:val="28"/>
        </w:rPr>
        <w:t>овых актов Оренбургской области.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  <w:r w:rsidR="009F31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7F87" w:rsidRPr="00543D65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роведения деловы</w:t>
      </w:r>
      <w:r w:rsidR="00641D3A">
        <w:rPr>
          <w:rFonts w:ascii="Times New Roman" w:eastAsia="Times New Roman" w:hAnsi="Times New Roman" w:cs="Times New Roman"/>
          <w:sz w:val="28"/>
          <w:szCs w:val="28"/>
        </w:rPr>
        <w:t>х переговоров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7F87" w:rsidRPr="00543D65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 делового этикета.</w:t>
      </w:r>
    </w:p>
    <w:p w:rsidR="00797F87" w:rsidRPr="001C536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97F87"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бладать следующими базовыми умениями: </w:t>
      </w:r>
    </w:p>
    <w:p w:rsidR="00797F87" w:rsidRPr="00543D65" w:rsidRDefault="009F3129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с правовыми актами;</w:t>
      </w:r>
    </w:p>
    <w:p w:rsidR="00797F87" w:rsidRPr="00543D65" w:rsidRDefault="009F3129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одготовка и ведение деловой переписки;</w:t>
      </w:r>
    </w:p>
    <w:p w:rsidR="00797F87" w:rsidRPr="00543D65" w:rsidRDefault="009F3129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облюдение этики делового общения; </w:t>
      </w:r>
    </w:p>
    <w:p w:rsidR="00797F87" w:rsidRPr="00543D65" w:rsidRDefault="009F3129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ладение компьютерной и другой оргтехникой, необходимым программным обеспечением;</w:t>
      </w:r>
    </w:p>
    <w:p w:rsidR="00797F87" w:rsidRPr="00543D65" w:rsidRDefault="009F3129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в сети «Интернет» и информационно-правовых системах.</w:t>
      </w:r>
    </w:p>
    <w:p w:rsidR="00D94C9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536D" w:rsidRPr="00C4608B" w:rsidRDefault="001C536D" w:rsidP="009F312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Новоорского района Оренбургской области </w:t>
      </w:r>
    </w:p>
    <w:p w:rsidR="001C536D" w:rsidRDefault="001C536D" w:rsidP="009F31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Новоорский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Правдухина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, д.72, </w:t>
      </w:r>
      <w:r w:rsidR="000E3B3D">
        <w:rPr>
          <w:rFonts w:ascii="Times New Roman" w:eastAsia="Calibri" w:hAnsi="Times New Roman" w:cs="Times New Roman"/>
          <w:sz w:val="28"/>
          <w:szCs w:val="28"/>
        </w:rPr>
        <w:t>телефон 8(35363) 41970</w:t>
      </w:r>
      <w:bookmarkStart w:id="0" w:name="_GoBack"/>
      <w:bookmarkEnd w:id="0"/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9F3129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надбавки муниципальных служащих, уральский коэффициент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5E22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E3B3D"/>
    <w:rsid w:val="000F1DB5"/>
    <w:rsid w:val="001410F6"/>
    <w:rsid w:val="001C536D"/>
    <w:rsid w:val="00543D65"/>
    <w:rsid w:val="005D1D23"/>
    <w:rsid w:val="005E22B6"/>
    <w:rsid w:val="00641D3A"/>
    <w:rsid w:val="006731FF"/>
    <w:rsid w:val="00797F87"/>
    <w:rsid w:val="007E7BD6"/>
    <w:rsid w:val="009F3129"/>
    <w:rsid w:val="00C62508"/>
    <w:rsid w:val="00D94C9D"/>
    <w:rsid w:val="00E2068B"/>
    <w:rsid w:val="00F5373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9</cp:revision>
  <cp:lastPrinted>2022-02-15T07:05:00Z</cp:lastPrinted>
  <dcterms:created xsi:type="dcterms:W3CDTF">2022-02-15T06:02:00Z</dcterms:created>
  <dcterms:modified xsi:type="dcterms:W3CDTF">2023-12-11T06:35:00Z</dcterms:modified>
</cp:coreProperties>
</file>